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B34B8" w14:textId="77777777" w:rsidR="00BD7711" w:rsidRDefault="00BD7711" w:rsidP="00134803">
      <w:pPr>
        <w:ind w:right="550"/>
        <w:rPr>
          <w:rFonts w:ascii="Times New Roman" w:hAnsi="Times New Roman" w:cs="Times New Roman"/>
          <w:sz w:val="28"/>
          <w:szCs w:val="28"/>
        </w:rPr>
      </w:pPr>
    </w:p>
    <w:p w14:paraId="38BC0340" w14:textId="77777777" w:rsidR="00134803" w:rsidRPr="001F74B5" w:rsidRDefault="00134803" w:rsidP="00134803">
      <w:pPr>
        <w:pStyle w:val="NormalWeb"/>
        <w:spacing w:before="0" w:beforeAutospacing="0" w:after="0" w:afterAutospacing="0"/>
        <w:ind w:left="720"/>
        <w:jc w:val="center"/>
        <w:rPr>
          <w:rFonts w:ascii="Times New Roman" w:hAnsi="Times New Roman"/>
          <w:b/>
          <w:bCs/>
          <w:sz w:val="22"/>
          <w:szCs w:val="22"/>
        </w:rPr>
      </w:pPr>
      <w:r w:rsidRPr="001F74B5">
        <w:rPr>
          <w:rFonts w:ascii="Times New Roman" w:hAnsi="Times New Roman"/>
          <w:b/>
          <w:bCs/>
          <w:sz w:val="22"/>
          <w:szCs w:val="22"/>
        </w:rPr>
        <w:t>Informed Consent for Online Therapy</w:t>
      </w:r>
    </w:p>
    <w:p w14:paraId="1FD57835" w14:textId="77777777" w:rsidR="00134803" w:rsidRPr="001F74B5" w:rsidRDefault="00134803" w:rsidP="00134803">
      <w:pPr>
        <w:pStyle w:val="NormalWeb"/>
        <w:spacing w:before="0" w:beforeAutospacing="0" w:after="0" w:afterAutospacing="0"/>
        <w:ind w:left="720"/>
        <w:jc w:val="center"/>
        <w:rPr>
          <w:rFonts w:ascii="Times New Roman" w:hAnsi="Times New Roman"/>
          <w:b/>
          <w:bCs/>
          <w:sz w:val="22"/>
          <w:szCs w:val="22"/>
        </w:rPr>
      </w:pPr>
      <w:r w:rsidRPr="001F74B5">
        <w:rPr>
          <w:rFonts w:ascii="Times New Roman" w:hAnsi="Times New Roman"/>
          <w:b/>
          <w:bCs/>
          <w:sz w:val="22"/>
          <w:szCs w:val="22"/>
        </w:rPr>
        <w:t>(</w:t>
      </w:r>
      <w:proofErr w:type="gramStart"/>
      <w:r w:rsidRPr="001F74B5">
        <w:rPr>
          <w:rFonts w:ascii="Times New Roman" w:hAnsi="Times New Roman"/>
          <w:b/>
          <w:bCs/>
          <w:sz w:val="22"/>
          <w:szCs w:val="22"/>
        </w:rPr>
        <w:t>addendum</w:t>
      </w:r>
      <w:proofErr w:type="gramEnd"/>
      <w:r w:rsidRPr="001F74B5">
        <w:rPr>
          <w:rFonts w:ascii="Times New Roman" w:hAnsi="Times New Roman"/>
          <w:b/>
          <w:bCs/>
          <w:sz w:val="22"/>
          <w:szCs w:val="22"/>
        </w:rPr>
        <w:t xml:space="preserve"> to existing Informed Consent for Therapy)</w:t>
      </w:r>
    </w:p>
    <w:p w14:paraId="5B714771" w14:textId="77777777" w:rsidR="00134803" w:rsidRPr="001F74B5" w:rsidRDefault="00134803" w:rsidP="00134803">
      <w:pPr>
        <w:pStyle w:val="NormalWeb"/>
        <w:spacing w:before="0" w:beforeAutospacing="0" w:after="0" w:afterAutospacing="0"/>
        <w:ind w:left="720"/>
        <w:jc w:val="center"/>
        <w:rPr>
          <w:rFonts w:ascii="Times New Roman" w:hAnsi="Times New Roman"/>
          <w:sz w:val="22"/>
          <w:szCs w:val="22"/>
        </w:rPr>
      </w:pPr>
    </w:p>
    <w:p w14:paraId="23CEB11D"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sidRPr="001F74B5">
        <w:rPr>
          <w:rFonts w:ascii="Times New Roman" w:hAnsi="Times New Roman"/>
          <w:sz w:val="22"/>
          <w:szCs w:val="22"/>
        </w:rPr>
        <w:t>Everything outlined and you agreed to in the original Informed Consent Form that you signed at the beginning of your child’s therapy still apply for online therapy.</w:t>
      </w:r>
    </w:p>
    <w:p w14:paraId="4B6D7110"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p>
    <w:p w14:paraId="40975040"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sidRPr="001F74B5">
        <w:rPr>
          <w:rFonts w:ascii="Times New Roman" w:hAnsi="Times New Roman"/>
          <w:b/>
          <w:bCs/>
          <w:sz w:val="22"/>
          <w:szCs w:val="22"/>
        </w:rPr>
        <w:t xml:space="preserve">Technology </w:t>
      </w:r>
    </w:p>
    <w:p w14:paraId="07EE6E23" w14:textId="77777777" w:rsidR="00134803" w:rsidRPr="001F74B5" w:rsidRDefault="00134803" w:rsidP="00134803">
      <w:pPr>
        <w:pStyle w:val="NormalWeb"/>
        <w:numPr>
          <w:ilvl w:val="0"/>
          <w:numId w:val="4"/>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 xml:space="preserve">A HIPPA compliant video service will be used for online sessions to assure data security and privacy. </w:t>
      </w:r>
    </w:p>
    <w:p w14:paraId="6103E1BF" w14:textId="77777777" w:rsidR="00134803" w:rsidRPr="001F74B5" w:rsidRDefault="00134803" w:rsidP="00134803">
      <w:pPr>
        <w:pStyle w:val="NormalWeb"/>
        <w:numPr>
          <w:ilvl w:val="0"/>
          <w:numId w:val="4"/>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 xml:space="preserve">The clients are responsible for securing their own computer hardware, </w:t>
      </w:r>
      <w:proofErr w:type="gramStart"/>
      <w:r w:rsidRPr="001F74B5">
        <w:rPr>
          <w:rFonts w:ascii="Times New Roman" w:hAnsi="Times New Roman"/>
          <w:sz w:val="22"/>
          <w:szCs w:val="22"/>
        </w:rPr>
        <w:t>internet</w:t>
      </w:r>
      <w:proofErr w:type="gramEnd"/>
      <w:r w:rsidRPr="001F74B5">
        <w:rPr>
          <w:rFonts w:ascii="Times New Roman" w:hAnsi="Times New Roman"/>
          <w:sz w:val="22"/>
          <w:szCs w:val="22"/>
        </w:rPr>
        <w:t xml:space="preserve"> access points, and password security.</w:t>
      </w:r>
    </w:p>
    <w:p w14:paraId="6CF83C98" w14:textId="77777777" w:rsidR="00134803" w:rsidRPr="001F74B5" w:rsidRDefault="00134803" w:rsidP="00134803">
      <w:pPr>
        <w:pStyle w:val="NormalWeb"/>
        <w:numPr>
          <w:ilvl w:val="0"/>
          <w:numId w:val="4"/>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Nurture Child Therapy is not liable for confidentiality breaches caused by client error.</w:t>
      </w:r>
    </w:p>
    <w:p w14:paraId="0A3975C1" w14:textId="77777777" w:rsidR="00134803" w:rsidRPr="001F74B5" w:rsidRDefault="00134803" w:rsidP="00134803">
      <w:pPr>
        <w:pStyle w:val="NormalWeb"/>
        <w:spacing w:before="0" w:beforeAutospacing="0" w:after="0" w:afterAutospacing="0"/>
        <w:ind w:left="1080"/>
        <w:rPr>
          <w:rFonts w:ascii="Times New Roman" w:hAnsi="Times New Roman"/>
          <w:b/>
          <w:bCs/>
          <w:sz w:val="22"/>
          <w:szCs w:val="22"/>
        </w:rPr>
      </w:pPr>
    </w:p>
    <w:p w14:paraId="59671B31"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sidRPr="001F74B5">
        <w:rPr>
          <w:rFonts w:ascii="Times New Roman" w:hAnsi="Times New Roman"/>
          <w:b/>
          <w:bCs/>
          <w:sz w:val="22"/>
          <w:szCs w:val="22"/>
        </w:rPr>
        <w:t xml:space="preserve">Disconnection Problems </w:t>
      </w:r>
    </w:p>
    <w:p w14:paraId="638B1BD6" w14:textId="77777777" w:rsidR="00134803" w:rsidRPr="001F74B5" w:rsidRDefault="00134803" w:rsidP="00134803">
      <w:pPr>
        <w:pStyle w:val="NormalWeb"/>
        <w:numPr>
          <w:ilvl w:val="0"/>
          <w:numId w:val="3"/>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 xml:space="preserve">It is understood that when communicating via </w:t>
      </w:r>
      <w:proofErr w:type="gramStart"/>
      <w:r w:rsidRPr="001F74B5">
        <w:rPr>
          <w:rFonts w:ascii="Times New Roman" w:hAnsi="Times New Roman"/>
          <w:sz w:val="22"/>
          <w:szCs w:val="22"/>
        </w:rPr>
        <w:t>internet</w:t>
      </w:r>
      <w:proofErr w:type="gramEnd"/>
      <w:r w:rsidRPr="001F74B5">
        <w:rPr>
          <w:rFonts w:ascii="Times New Roman" w:hAnsi="Times New Roman"/>
          <w:sz w:val="22"/>
          <w:szCs w:val="22"/>
        </w:rPr>
        <w:t xml:space="preserve"> or other electronic means, disruptions in service or other technical difficulties will likely occur from time to time. If video services are not available due to an unplanned equipment or service malfunction, sessions may occur via telephone or can be rescheduled. You can reach me at (201) 993-4186.</w:t>
      </w:r>
    </w:p>
    <w:p w14:paraId="6AB7D64D" w14:textId="77777777" w:rsidR="00134803" w:rsidRPr="001F74B5" w:rsidRDefault="00134803" w:rsidP="00134803">
      <w:pPr>
        <w:pStyle w:val="NormalWeb"/>
        <w:spacing w:before="0" w:beforeAutospacing="0" w:after="0" w:afterAutospacing="0"/>
        <w:ind w:left="720"/>
        <w:rPr>
          <w:rFonts w:ascii="Times New Roman" w:hAnsi="Times New Roman"/>
          <w:b/>
          <w:bCs/>
          <w:sz w:val="22"/>
          <w:szCs w:val="22"/>
        </w:rPr>
      </w:pPr>
    </w:p>
    <w:p w14:paraId="29A547F4"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Pr>
          <w:rFonts w:ascii="Times New Roman" w:hAnsi="Times New Roman"/>
          <w:b/>
          <w:bCs/>
          <w:sz w:val="22"/>
          <w:szCs w:val="22"/>
        </w:rPr>
        <w:t>Recordings</w:t>
      </w:r>
      <w:r w:rsidRPr="001F74B5">
        <w:rPr>
          <w:rFonts w:ascii="Times New Roman" w:hAnsi="Times New Roman"/>
          <w:b/>
          <w:bCs/>
          <w:sz w:val="22"/>
          <w:szCs w:val="22"/>
        </w:rPr>
        <w:t xml:space="preserve"> </w:t>
      </w:r>
    </w:p>
    <w:p w14:paraId="44C61868" w14:textId="77777777" w:rsidR="00134803" w:rsidRPr="001F74B5" w:rsidRDefault="00134803" w:rsidP="00134803">
      <w:pPr>
        <w:pStyle w:val="NormalWeb"/>
        <w:numPr>
          <w:ilvl w:val="0"/>
          <w:numId w:val="2"/>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 xml:space="preserve">Clients are not allowed to make an audio or video recording of any portion of the session. </w:t>
      </w:r>
    </w:p>
    <w:p w14:paraId="7EA33388" w14:textId="77777777" w:rsidR="00134803" w:rsidRPr="001F74B5" w:rsidRDefault="00134803" w:rsidP="00134803">
      <w:pPr>
        <w:pStyle w:val="NormalWeb"/>
        <w:spacing w:before="0" w:beforeAutospacing="0" w:after="0" w:afterAutospacing="0"/>
        <w:ind w:left="720"/>
        <w:rPr>
          <w:rFonts w:ascii="Times New Roman" w:hAnsi="Times New Roman"/>
          <w:b/>
          <w:bCs/>
          <w:sz w:val="22"/>
          <w:szCs w:val="22"/>
        </w:rPr>
      </w:pPr>
    </w:p>
    <w:p w14:paraId="55FCDBDF" w14:textId="77777777" w:rsidR="00134803" w:rsidRPr="001F74B5" w:rsidRDefault="00134803" w:rsidP="00134803">
      <w:pPr>
        <w:pStyle w:val="NormalWeb"/>
        <w:spacing w:before="0" w:beforeAutospacing="0" w:after="0" w:afterAutospacing="0"/>
        <w:ind w:left="720"/>
        <w:rPr>
          <w:rFonts w:ascii="Times New Roman" w:hAnsi="Times New Roman"/>
          <w:b/>
          <w:bCs/>
          <w:sz w:val="22"/>
          <w:szCs w:val="22"/>
        </w:rPr>
      </w:pPr>
      <w:r w:rsidRPr="001F74B5">
        <w:rPr>
          <w:rFonts w:ascii="Times New Roman" w:hAnsi="Times New Roman"/>
          <w:b/>
          <w:bCs/>
          <w:sz w:val="22"/>
          <w:szCs w:val="22"/>
        </w:rPr>
        <w:t>Benefits &amp; Limitations</w:t>
      </w:r>
    </w:p>
    <w:p w14:paraId="608BD067" w14:textId="77777777" w:rsidR="00134803" w:rsidRPr="001F74B5" w:rsidRDefault="00134803" w:rsidP="00134803">
      <w:pPr>
        <w:pStyle w:val="NormalWeb"/>
        <w:numPr>
          <w:ilvl w:val="0"/>
          <w:numId w:val="2"/>
        </w:numPr>
        <w:spacing w:before="0" w:beforeAutospacing="0" w:after="0" w:afterAutospacing="0"/>
        <w:ind w:left="1080"/>
        <w:rPr>
          <w:rFonts w:ascii="Times New Roman" w:hAnsi="Times New Roman"/>
          <w:bCs/>
          <w:sz w:val="22"/>
          <w:szCs w:val="22"/>
        </w:rPr>
      </w:pPr>
      <w:r w:rsidRPr="001F74B5">
        <w:rPr>
          <w:rFonts w:ascii="Times New Roman" w:hAnsi="Times New Roman"/>
          <w:bCs/>
          <w:sz w:val="22"/>
          <w:szCs w:val="22"/>
        </w:rPr>
        <w:t>Online sessions are provided as a supplement</w:t>
      </w:r>
      <w:r>
        <w:rPr>
          <w:rFonts w:ascii="Times New Roman" w:hAnsi="Times New Roman"/>
          <w:bCs/>
          <w:sz w:val="22"/>
          <w:szCs w:val="22"/>
        </w:rPr>
        <w:t xml:space="preserve"> or temporary alternative</w:t>
      </w:r>
      <w:r w:rsidRPr="001F74B5">
        <w:rPr>
          <w:rFonts w:ascii="Times New Roman" w:hAnsi="Times New Roman"/>
          <w:bCs/>
          <w:sz w:val="22"/>
          <w:szCs w:val="22"/>
        </w:rPr>
        <w:t xml:space="preserve"> to in-person sessions, when the latter may not be viable due to a variety of reasons (e.g., illness, travel). </w:t>
      </w:r>
    </w:p>
    <w:p w14:paraId="6EC6E9D0" w14:textId="77777777" w:rsidR="00134803" w:rsidRPr="001F74B5" w:rsidRDefault="00134803" w:rsidP="00134803">
      <w:pPr>
        <w:pStyle w:val="NormalWeb"/>
        <w:numPr>
          <w:ilvl w:val="0"/>
          <w:numId w:val="2"/>
        </w:numPr>
        <w:spacing w:before="0" w:beforeAutospacing="0" w:after="0" w:afterAutospacing="0"/>
        <w:ind w:left="1080"/>
        <w:rPr>
          <w:rFonts w:ascii="Times New Roman" w:hAnsi="Times New Roman"/>
          <w:bCs/>
          <w:sz w:val="22"/>
          <w:szCs w:val="22"/>
        </w:rPr>
      </w:pPr>
      <w:r w:rsidRPr="001F74B5">
        <w:rPr>
          <w:rFonts w:ascii="Times New Roman" w:hAnsi="Times New Roman"/>
          <w:bCs/>
          <w:sz w:val="22"/>
          <w:szCs w:val="22"/>
        </w:rPr>
        <w:t>They can provide continuity of service</w:t>
      </w:r>
      <w:r>
        <w:rPr>
          <w:rFonts w:ascii="Times New Roman" w:hAnsi="Times New Roman"/>
          <w:bCs/>
          <w:sz w:val="22"/>
          <w:szCs w:val="22"/>
        </w:rPr>
        <w:t>, connection</w:t>
      </w:r>
      <w:r w:rsidRPr="001F74B5">
        <w:rPr>
          <w:rFonts w:ascii="Times New Roman" w:hAnsi="Times New Roman"/>
          <w:bCs/>
          <w:sz w:val="22"/>
          <w:szCs w:val="22"/>
        </w:rPr>
        <w:t xml:space="preserve"> and support for the child, as well as consultation, training, coaching, and p</w:t>
      </w:r>
      <w:r>
        <w:rPr>
          <w:rFonts w:ascii="Times New Roman" w:hAnsi="Times New Roman"/>
          <w:bCs/>
          <w:sz w:val="22"/>
          <w:szCs w:val="22"/>
        </w:rPr>
        <w:t>sycho-education for the parents</w:t>
      </w:r>
      <w:r w:rsidRPr="001F74B5">
        <w:rPr>
          <w:rFonts w:ascii="Times New Roman" w:hAnsi="Times New Roman"/>
          <w:bCs/>
          <w:sz w:val="22"/>
          <w:szCs w:val="22"/>
        </w:rPr>
        <w:t>.</w:t>
      </w:r>
    </w:p>
    <w:p w14:paraId="6004CE11" w14:textId="77777777" w:rsidR="00134803" w:rsidRPr="001F74B5" w:rsidRDefault="00134803" w:rsidP="00134803">
      <w:pPr>
        <w:pStyle w:val="NormalWeb"/>
        <w:numPr>
          <w:ilvl w:val="0"/>
          <w:numId w:val="2"/>
        </w:numPr>
        <w:spacing w:before="0" w:beforeAutospacing="0" w:after="0" w:afterAutospacing="0"/>
        <w:ind w:left="1080"/>
        <w:rPr>
          <w:rFonts w:ascii="Times New Roman" w:hAnsi="Times New Roman"/>
          <w:bCs/>
          <w:sz w:val="22"/>
          <w:szCs w:val="22"/>
        </w:rPr>
      </w:pPr>
      <w:r w:rsidRPr="001F74B5">
        <w:rPr>
          <w:rFonts w:ascii="Times New Roman" w:hAnsi="Times New Roman"/>
          <w:bCs/>
          <w:sz w:val="22"/>
          <w:szCs w:val="22"/>
        </w:rPr>
        <w:t>Online sessions are not meant to replace your child’s in-person therapy sessions, which are more conducive to more in-depth therapy and a more comprehensive experience of play therapy to the fullest extent possible.</w:t>
      </w:r>
    </w:p>
    <w:p w14:paraId="3362459B" w14:textId="77777777" w:rsidR="00134803" w:rsidRPr="001F74B5" w:rsidRDefault="00134803" w:rsidP="00134803">
      <w:pPr>
        <w:pStyle w:val="NormalWeb"/>
        <w:spacing w:before="0" w:beforeAutospacing="0" w:after="0" w:afterAutospacing="0"/>
        <w:ind w:left="720"/>
        <w:rPr>
          <w:rFonts w:ascii="Times New Roman" w:hAnsi="Times New Roman"/>
          <w:b/>
          <w:bCs/>
          <w:sz w:val="22"/>
          <w:szCs w:val="22"/>
        </w:rPr>
      </w:pPr>
    </w:p>
    <w:p w14:paraId="5C152692"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sidRPr="001F74B5">
        <w:rPr>
          <w:rFonts w:ascii="Times New Roman" w:hAnsi="Times New Roman"/>
          <w:b/>
          <w:bCs/>
          <w:sz w:val="22"/>
          <w:szCs w:val="22"/>
        </w:rPr>
        <w:t xml:space="preserve">Risk of Harm </w:t>
      </w:r>
    </w:p>
    <w:p w14:paraId="4C989932" w14:textId="69BE31D5" w:rsidR="00134803" w:rsidRPr="00134803" w:rsidRDefault="00134803" w:rsidP="00134803">
      <w:pPr>
        <w:pStyle w:val="NormalWeb"/>
        <w:numPr>
          <w:ilvl w:val="0"/>
          <w:numId w:val="2"/>
        </w:numPr>
        <w:spacing w:before="0" w:beforeAutospacing="0" w:after="0" w:afterAutospacing="0"/>
        <w:ind w:left="1080"/>
        <w:rPr>
          <w:rFonts w:ascii="Times New Roman" w:hAnsi="Times New Roman"/>
          <w:sz w:val="22"/>
          <w:szCs w:val="22"/>
        </w:rPr>
      </w:pPr>
      <w:r w:rsidRPr="001F74B5">
        <w:rPr>
          <w:rFonts w:ascii="Times New Roman" w:hAnsi="Times New Roman"/>
          <w:sz w:val="22"/>
          <w:szCs w:val="22"/>
        </w:rPr>
        <w:t xml:space="preserve">Online therapy is not a crisis based clinical service. </w:t>
      </w:r>
      <w:r>
        <w:rPr>
          <w:rFonts w:ascii="Times New Roman" w:hAnsi="Times New Roman"/>
          <w:sz w:val="22"/>
          <w:szCs w:val="22"/>
        </w:rPr>
        <w:t xml:space="preserve">In cases of crisis and acute mental health problems, </w:t>
      </w:r>
      <w:r w:rsidRPr="00134803">
        <w:rPr>
          <w:rFonts w:ascii="Times New Roman" w:hAnsi="Times New Roman"/>
          <w:sz w:val="22"/>
          <w:szCs w:val="22"/>
        </w:rPr>
        <w:t>the sessions will be terminated and the client will be provided alternative referral suggestions.</w:t>
      </w:r>
    </w:p>
    <w:p w14:paraId="1539E8BC" w14:textId="77777777" w:rsidR="00134803" w:rsidRPr="001F74B5" w:rsidRDefault="00134803" w:rsidP="00134803">
      <w:pPr>
        <w:pStyle w:val="NormalWeb"/>
        <w:spacing w:before="0" w:beforeAutospacing="0" w:after="0" w:afterAutospacing="0"/>
        <w:ind w:left="720"/>
        <w:rPr>
          <w:rFonts w:ascii="Times New Roman" w:hAnsi="Times New Roman"/>
          <w:b/>
          <w:bCs/>
          <w:sz w:val="22"/>
          <w:szCs w:val="22"/>
        </w:rPr>
      </w:pPr>
    </w:p>
    <w:p w14:paraId="69A23868"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r w:rsidRPr="001F74B5">
        <w:rPr>
          <w:rFonts w:ascii="Times New Roman" w:hAnsi="Times New Roman"/>
          <w:b/>
          <w:bCs/>
          <w:sz w:val="22"/>
          <w:szCs w:val="22"/>
        </w:rPr>
        <w:t xml:space="preserve">Client signature </w:t>
      </w:r>
    </w:p>
    <w:p w14:paraId="0F5ACBE5" w14:textId="251A1AD4" w:rsidR="00134803" w:rsidRPr="001F74B5" w:rsidRDefault="00134803" w:rsidP="00134803">
      <w:pPr>
        <w:widowControl w:val="0"/>
        <w:autoSpaceDE w:val="0"/>
        <w:autoSpaceDN w:val="0"/>
        <w:adjustRightInd w:val="0"/>
        <w:ind w:left="720"/>
        <w:rPr>
          <w:sz w:val="22"/>
          <w:szCs w:val="22"/>
        </w:rPr>
      </w:pPr>
      <w:r w:rsidRPr="001F74B5">
        <w:rPr>
          <w:sz w:val="22"/>
          <w:szCs w:val="22"/>
        </w:rPr>
        <w:t>By signing below, I acknowledge that I have received and reviewed the Informed Consent f</w:t>
      </w:r>
      <w:r>
        <w:rPr>
          <w:sz w:val="22"/>
          <w:szCs w:val="22"/>
        </w:rPr>
        <w:t>or Online Therapy provided by the</w:t>
      </w:r>
      <w:r w:rsidRPr="001F74B5">
        <w:rPr>
          <w:sz w:val="22"/>
          <w:szCs w:val="22"/>
        </w:rPr>
        <w:t xml:space="preserve"> therapist. I understand and agree with the terms and conditions stated above.</w:t>
      </w:r>
    </w:p>
    <w:p w14:paraId="294CC910"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p>
    <w:p w14:paraId="01CA3F7C" w14:textId="77777777" w:rsidR="00134803" w:rsidRDefault="00134803" w:rsidP="00134803">
      <w:pPr>
        <w:pStyle w:val="NormalWeb"/>
        <w:spacing w:before="0" w:beforeAutospacing="0" w:after="0" w:afterAutospacing="0"/>
        <w:ind w:left="720"/>
        <w:rPr>
          <w:rFonts w:ascii="Times New Roman" w:hAnsi="Times New Roman"/>
          <w:sz w:val="22"/>
          <w:szCs w:val="22"/>
        </w:rPr>
      </w:pPr>
    </w:p>
    <w:p w14:paraId="46F23543" w14:textId="77777777" w:rsidR="00134803" w:rsidRPr="001F74B5" w:rsidRDefault="00134803" w:rsidP="00134803">
      <w:pPr>
        <w:pStyle w:val="NormalWeb"/>
        <w:spacing w:before="0" w:beforeAutospacing="0" w:after="0" w:afterAutospacing="0"/>
        <w:ind w:left="720"/>
        <w:rPr>
          <w:rFonts w:ascii="Times New Roman" w:hAnsi="Times New Roman"/>
          <w:sz w:val="22"/>
          <w:szCs w:val="22"/>
        </w:rPr>
      </w:pPr>
    </w:p>
    <w:p w14:paraId="54F2348A" w14:textId="480ADDF6" w:rsidR="00134803" w:rsidRPr="001F74B5" w:rsidRDefault="00134803" w:rsidP="00134803">
      <w:pPr>
        <w:widowControl w:val="0"/>
        <w:autoSpaceDE w:val="0"/>
        <w:autoSpaceDN w:val="0"/>
        <w:adjustRightInd w:val="0"/>
        <w:ind w:left="720"/>
        <w:rPr>
          <w:sz w:val="22"/>
          <w:szCs w:val="22"/>
        </w:rPr>
      </w:pPr>
      <w:r w:rsidRPr="001F74B5">
        <w:rPr>
          <w:sz w:val="22"/>
          <w:szCs w:val="22"/>
        </w:rPr>
        <w:t>______________________________________________________________________________</w:t>
      </w:r>
      <w:r>
        <w:rPr>
          <w:sz w:val="22"/>
          <w:szCs w:val="22"/>
        </w:rPr>
        <w:t>________</w:t>
      </w:r>
      <w:r>
        <w:rPr>
          <w:sz w:val="22"/>
          <w:szCs w:val="22"/>
        </w:rPr>
        <w:t>________________________</w:t>
      </w:r>
      <w:bookmarkStart w:id="0" w:name="_GoBack"/>
      <w:bookmarkEnd w:id="0"/>
    </w:p>
    <w:p w14:paraId="1446DD46" w14:textId="48CF25AA" w:rsidR="00F06D4F" w:rsidRPr="00134803" w:rsidRDefault="00134803" w:rsidP="00134803">
      <w:pPr>
        <w:widowControl w:val="0"/>
        <w:autoSpaceDE w:val="0"/>
        <w:autoSpaceDN w:val="0"/>
        <w:adjustRightInd w:val="0"/>
        <w:ind w:left="720"/>
        <w:rPr>
          <w:sz w:val="22"/>
          <w:szCs w:val="22"/>
          <w:u w:val="single"/>
        </w:rPr>
      </w:pPr>
      <w:r w:rsidRPr="001F74B5">
        <w:rPr>
          <w:sz w:val="22"/>
          <w:szCs w:val="22"/>
        </w:rPr>
        <w:t>Name of Parent/Guardian (if min</w:t>
      </w:r>
      <w:r>
        <w:rPr>
          <w:sz w:val="22"/>
          <w:szCs w:val="22"/>
        </w:rPr>
        <w:t>or client)</w:t>
      </w:r>
      <w:r>
        <w:rPr>
          <w:sz w:val="22"/>
          <w:szCs w:val="22"/>
        </w:rPr>
        <w:tab/>
      </w:r>
      <w:r>
        <w:rPr>
          <w:sz w:val="22"/>
          <w:szCs w:val="22"/>
        </w:rPr>
        <w:tab/>
        <w:t xml:space="preserve">Signature </w:t>
      </w:r>
      <w:r>
        <w:rPr>
          <w:sz w:val="22"/>
          <w:szCs w:val="22"/>
        </w:rPr>
        <w:tab/>
      </w:r>
      <w:r>
        <w:rPr>
          <w:sz w:val="22"/>
          <w:szCs w:val="22"/>
        </w:rPr>
        <w:tab/>
      </w:r>
      <w:r>
        <w:rPr>
          <w:sz w:val="22"/>
          <w:szCs w:val="22"/>
        </w:rPr>
        <w:tab/>
      </w:r>
      <w:r w:rsidRPr="001F74B5">
        <w:rPr>
          <w:sz w:val="22"/>
          <w:szCs w:val="22"/>
        </w:rPr>
        <w:t>Date</w:t>
      </w:r>
    </w:p>
    <w:sectPr w:rsidR="00F06D4F" w:rsidRPr="00134803" w:rsidSect="00134803">
      <w:headerReference w:type="default" r:id="rId8"/>
      <w:footerReference w:type="default" r:id="rId9"/>
      <w:pgSz w:w="12240" w:h="15840"/>
      <w:pgMar w:top="1843" w:right="1350" w:bottom="1440" w:left="850" w:header="864" w:footer="86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1CFC5" w14:textId="77777777" w:rsidR="00AE4AC7" w:rsidRDefault="00AE4AC7" w:rsidP="00AE4AC7">
      <w:r>
        <w:separator/>
      </w:r>
    </w:p>
  </w:endnote>
  <w:endnote w:type="continuationSeparator" w:id="0">
    <w:p w14:paraId="2866707A" w14:textId="77777777" w:rsidR="00AE4AC7" w:rsidRDefault="00AE4AC7" w:rsidP="00AE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36460" w14:textId="77777777" w:rsidR="00AE4AC7" w:rsidRDefault="0019217C" w:rsidP="0019217C">
    <w:pPr>
      <w:pStyle w:val="Footer"/>
      <w:jc w:val="center"/>
    </w:pPr>
    <w:r>
      <w:rPr>
        <w:rFonts w:hint="eastAsia"/>
        <w:noProof/>
      </w:rPr>
      <w:drawing>
        <wp:inline distT="0" distB="0" distL="0" distR="0" wp14:anchorId="0594BB33" wp14:editId="33C7C674">
          <wp:extent cx="6272780" cy="24527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Nurture2.tif"/>
                  <pic:cNvPicPr/>
                </pic:nvPicPr>
                <pic:blipFill>
                  <a:blip r:embed="rId1">
                    <a:extLst>
                      <a:ext uri="{28A0092B-C50C-407E-A947-70E740481C1C}">
                        <a14:useLocalDpi xmlns:a14="http://schemas.microsoft.com/office/drawing/2010/main" val="0"/>
                      </a:ext>
                    </a:extLst>
                  </a:blip>
                  <a:stretch>
                    <a:fillRect/>
                  </a:stretch>
                </pic:blipFill>
                <pic:spPr>
                  <a:xfrm>
                    <a:off x="0" y="0"/>
                    <a:ext cx="6272780" cy="24527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31F56" w14:textId="77777777" w:rsidR="00AE4AC7" w:rsidRDefault="00AE4AC7" w:rsidP="00AE4AC7">
      <w:r>
        <w:separator/>
      </w:r>
    </w:p>
  </w:footnote>
  <w:footnote w:type="continuationSeparator" w:id="0">
    <w:p w14:paraId="7E4858AA" w14:textId="77777777" w:rsidR="00AE4AC7" w:rsidRDefault="00AE4AC7" w:rsidP="00AE4A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93B55" w14:textId="77777777" w:rsidR="00AE4AC7" w:rsidRDefault="00AE4AC7" w:rsidP="00134803">
    <w:pPr>
      <w:pStyle w:val="Header"/>
      <w:spacing w:before="240"/>
      <w:ind w:left="360"/>
      <w:jc w:val="center"/>
    </w:pPr>
    <w:r>
      <w:rPr>
        <w:rFonts w:hint="eastAsia"/>
        <w:noProof/>
      </w:rPr>
      <w:drawing>
        <wp:inline distT="0" distB="0" distL="0" distR="0" wp14:anchorId="7A08A5D8" wp14:editId="43F5DE85">
          <wp:extent cx="6297867" cy="806471"/>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Nurture.tif"/>
                  <pic:cNvPicPr/>
                </pic:nvPicPr>
                <pic:blipFill>
                  <a:blip r:embed="rId1">
                    <a:extLst>
                      <a:ext uri="{28A0092B-C50C-407E-A947-70E740481C1C}">
                        <a14:useLocalDpi xmlns:a14="http://schemas.microsoft.com/office/drawing/2010/main" val="0"/>
                      </a:ext>
                    </a:extLst>
                  </a:blip>
                  <a:stretch>
                    <a:fillRect/>
                  </a:stretch>
                </pic:blipFill>
                <pic:spPr>
                  <a:xfrm>
                    <a:off x="0" y="0"/>
                    <a:ext cx="6297867" cy="80647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42157"/>
    <w:multiLevelType w:val="hybridMultilevel"/>
    <w:tmpl w:val="6888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7643B"/>
    <w:multiLevelType w:val="hybridMultilevel"/>
    <w:tmpl w:val="F942DD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1904D8"/>
    <w:multiLevelType w:val="hybridMultilevel"/>
    <w:tmpl w:val="035E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80793A"/>
    <w:multiLevelType w:val="hybridMultilevel"/>
    <w:tmpl w:val="DE20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AC7"/>
    <w:rsid w:val="00134803"/>
    <w:rsid w:val="00164C29"/>
    <w:rsid w:val="00167A70"/>
    <w:rsid w:val="0019217C"/>
    <w:rsid w:val="001E72CF"/>
    <w:rsid w:val="0022748A"/>
    <w:rsid w:val="005708EF"/>
    <w:rsid w:val="00593309"/>
    <w:rsid w:val="005958D3"/>
    <w:rsid w:val="005B09A0"/>
    <w:rsid w:val="006C05D8"/>
    <w:rsid w:val="007762A3"/>
    <w:rsid w:val="00931A75"/>
    <w:rsid w:val="00976755"/>
    <w:rsid w:val="00AE4AC7"/>
    <w:rsid w:val="00BD7711"/>
    <w:rsid w:val="00E92CD5"/>
    <w:rsid w:val="00F06D4F"/>
    <w:rsid w:val="00F1008B"/>
    <w:rsid w:val="00FB7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F5730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AC7"/>
    <w:pPr>
      <w:tabs>
        <w:tab w:val="center" w:pos="4320"/>
        <w:tab w:val="right" w:pos="8640"/>
      </w:tabs>
    </w:pPr>
  </w:style>
  <w:style w:type="character" w:customStyle="1" w:styleId="HeaderChar">
    <w:name w:val="Header Char"/>
    <w:basedOn w:val="DefaultParagraphFont"/>
    <w:link w:val="Header"/>
    <w:uiPriority w:val="99"/>
    <w:rsid w:val="00AE4AC7"/>
  </w:style>
  <w:style w:type="paragraph" w:styleId="Footer">
    <w:name w:val="footer"/>
    <w:basedOn w:val="Normal"/>
    <w:link w:val="FooterChar"/>
    <w:uiPriority w:val="99"/>
    <w:unhideWhenUsed/>
    <w:rsid w:val="00AE4AC7"/>
    <w:pPr>
      <w:tabs>
        <w:tab w:val="center" w:pos="4320"/>
        <w:tab w:val="right" w:pos="8640"/>
      </w:tabs>
    </w:pPr>
  </w:style>
  <w:style w:type="character" w:customStyle="1" w:styleId="FooterChar">
    <w:name w:val="Footer Char"/>
    <w:basedOn w:val="DefaultParagraphFont"/>
    <w:link w:val="Footer"/>
    <w:uiPriority w:val="99"/>
    <w:rsid w:val="00AE4AC7"/>
  </w:style>
  <w:style w:type="paragraph" w:styleId="BalloonText">
    <w:name w:val="Balloon Text"/>
    <w:basedOn w:val="Normal"/>
    <w:link w:val="BalloonTextChar"/>
    <w:uiPriority w:val="99"/>
    <w:semiHidden/>
    <w:unhideWhenUsed/>
    <w:rsid w:val="00AE4A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4AC7"/>
    <w:rPr>
      <w:rFonts w:ascii="Lucida Grande" w:hAnsi="Lucida Grande" w:cs="Lucida Grande"/>
      <w:sz w:val="18"/>
      <w:szCs w:val="18"/>
    </w:rPr>
  </w:style>
  <w:style w:type="paragraph" w:styleId="ListParagraph">
    <w:name w:val="List Paragraph"/>
    <w:basedOn w:val="Normal"/>
    <w:uiPriority w:val="34"/>
    <w:qFormat/>
    <w:rsid w:val="00164C29"/>
    <w:pPr>
      <w:spacing w:after="160" w:line="259" w:lineRule="auto"/>
      <w:ind w:left="720"/>
      <w:contextualSpacing/>
    </w:pPr>
    <w:rPr>
      <w:sz w:val="22"/>
      <w:szCs w:val="22"/>
      <w:lang w:eastAsia="zh-TW"/>
    </w:rPr>
  </w:style>
  <w:style w:type="table" w:styleId="TableGrid">
    <w:name w:val="Table Grid"/>
    <w:basedOn w:val="TableNormal"/>
    <w:uiPriority w:val="39"/>
    <w:rsid w:val="00164C29"/>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4803"/>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AC7"/>
    <w:pPr>
      <w:tabs>
        <w:tab w:val="center" w:pos="4320"/>
        <w:tab w:val="right" w:pos="8640"/>
      </w:tabs>
    </w:pPr>
  </w:style>
  <w:style w:type="character" w:customStyle="1" w:styleId="HeaderChar">
    <w:name w:val="Header Char"/>
    <w:basedOn w:val="DefaultParagraphFont"/>
    <w:link w:val="Header"/>
    <w:uiPriority w:val="99"/>
    <w:rsid w:val="00AE4AC7"/>
  </w:style>
  <w:style w:type="paragraph" w:styleId="Footer">
    <w:name w:val="footer"/>
    <w:basedOn w:val="Normal"/>
    <w:link w:val="FooterChar"/>
    <w:uiPriority w:val="99"/>
    <w:unhideWhenUsed/>
    <w:rsid w:val="00AE4AC7"/>
    <w:pPr>
      <w:tabs>
        <w:tab w:val="center" w:pos="4320"/>
        <w:tab w:val="right" w:pos="8640"/>
      </w:tabs>
    </w:pPr>
  </w:style>
  <w:style w:type="character" w:customStyle="1" w:styleId="FooterChar">
    <w:name w:val="Footer Char"/>
    <w:basedOn w:val="DefaultParagraphFont"/>
    <w:link w:val="Footer"/>
    <w:uiPriority w:val="99"/>
    <w:rsid w:val="00AE4AC7"/>
  </w:style>
  <w:style w:type="paragraph" w:styleId="BalloonText">
    <w:name w:val="Balloon Text"/>
    <w:basedOn w:val="Normal"/>
    <w:link w:val="BalloonTextChar"/>
    <w:uiPriority w:val="99"/>
    <w:semiHidden/>
    <w:unhideWhenUsed/>
    <w:rsid w:val="00AE4A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4AC7"/>
    <w:rPr>
      <w:rFonts w:ascii="Lucida Grande" w:hAnsi="Lucida Grande" w:cs="Lucida Grande"/>
      <w:sz w:val="18"/>
      <w:szCs w:val="18"/>
    </w:rPr>
  </w:style>
  <w:style w:type="paragraph" w:styleId="ListParagraph">
    <w:name w:val="List Paragraph"/>
    <w:basedOn w:val="Normal"/>
    <w:uiPriority w:val="34"/>
    <w:qFormat/>
    <w:rsid w:val="00164C29"/>
    <w:pPr>
      <w:spacing w:after="160" w:line="259" w:lineRule="auto"/>
      <w:ind w:left="720"/>
      <w:contextualSpacing/>
    </w:pPr>
    <w:rPr>
      <w:sz w:val="22"/>
      <w:szCs w:val="22"/>
      <w:lang w:eastAsia="zh-TW"/>
    </w:rPr>
  </w:style>
  <w:style w:type="table" w:styleId="TableGrid">
    <w:name w:val="Table Grid"/>
    <w:basedOn w:val="TableNormal"/>
    <w:uiPriority w:val="39"/>
    <w:rsid w:val="00164C29"/>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480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337</Words>
  <Characters>1922</Characters>
  <Application>Microsoft Macintosh Word</Application>
  <DocSecurity>0</DocSecurity>
  <Lines>16</Lines>
  <Paragraphs>4</Paragraphs>
  <ScaleCrop>false</ScaleCrop>
  <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dc:creator>
  <cp:keywords/>
  <dc:description/>
  <cp:lastModifiedBy>Yunus Tuncel</cp:lastModifiedBy>
  <cp:revision>2</cp:revision>
  <cp:lastPrinted>2018-02-15T18:37:00Z</cp:lastPrinted>
  <dcterms:created xsi:type="dcterms:W3CDTF">2020-03-17T02:06:00Z</dcterms:created>
  <dcterms:modified xsi:type="dcterms:W3CDTF">2020-03-17T02:06:00Z</dcterms:modified>
</cp:coreProperties>
</file>